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5" w:rsidRDefault="000F5494" w:rsidP="00EC72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64302" wp14:editId="77458AC0">
                <wp:simplePos x="0" y="0"/>
                <wp:positionH relativeFrom="column">
                  <wp:posOffset>4505325</wp:posOffset>
                </wp:positionH>
                <wp:positionV relativeFrom="paragraph">
                  <wp:posOffset>475615</wp:posOffset>
                </wp:positionV>
                <wp:extent cx="2494915" cy="2124075"/>
                <wp:effectExtent l="0" t="0" r="6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491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494" w:rsidRDefault="000F5494" w:rsidP="00EC720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noProof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0" cy="590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5494" w:rsidRDefault="000F5494" w:rsidP="00EC720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EC7205" w:rsidRDefault="00EC7205" w:rsidP="00EC720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2D2619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  <w:t xml:space="preserve">Principal's </w:t>
                            </w:r>
                            <w:r w:rsidRPr="00746C09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  <w:t>Degree Scholarship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44"/>
                                <w:szCs w:val="44"/>
                                <w:lang w:eastAsia="en-GB"/>
                              </w:rPr>
                              <w:t>s</w:t>
                            </w:r>
                          </w:p>
                          <w:p w:rsidR="00EC7205" w:rsidRDefault="00EC7205" w:rsidP="00EC7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4.75pt;margin-top:37.45pt;width:196.4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" fillcolor="window" stroked="f" strokeweight=".5pt">
                <v:path arrowok="t"/>
                <v:textbox>
                  <w:txbxContent>
                    <w:p w:rsidR="000F5494" w:rsidRDefault="000F5494" w:rsidP="00EC720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bCs/>
                          <w:noProof/>
                          <w:kern w:val="36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905000" cy="590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5494" w:rsidRDefault="000F5494" w:rsidP="00EC720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44"/>
                          <w:szCs w:val="44"/>
                          <w:lang w:eastAsia="en-GB"/>
                        </w:rPr>
                      </w:pPr>
                    </w:p>
                    <w:p w:rsidR="00EC7205" w:rsidRDefault="00EC7205" w:rsidP="00EC720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44"/>
                          <w:szCs w:val="44"/>
                          <w:lang w:eastAsia="en-GB"/>
                        </w:rPr>
                      </w:pPr>
                      <w:r w:rsidRPr="002D2619"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44"/>
                          <w:szCs w:val="44"/>
                          <w:lang w:eastAsia="en-GB"/>
                        </w:rPr>
                        <w:t xml:space="preserve">Principal's </w:t>
                      </w:r>
                      <w:r w:rsidRPr="00746C09"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44"/>
                          <w:szCs w:val="44"/>
                          <w:lang w:eastAsia="en-GB"/>
                        </w:rPr>
                        <w:t>Degree Scholarship</w:t>
                      </w:r>
                      <w:r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44"/>
                          <w:szCs w:val="44"/>
                          <w:lang w:eastAsia="en-GB"/>
                        </w:rPr>
                        <w:t>s</w:t>
                      </w:r>
                    </w:p>
                    <w:p w:rsidR="00EC7205" w:rsidRDefault="00EC7205" w:rsidP="00EC7205"/>
                  </w:txbxContent>
                </v:textbox>
              </v:shape>
            </w:pict>
          </mc:Fallback>
        </mc:AlternateContent>
      </w:r>
      <w:r w:rsidR="00DB04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255F2" wp14:editId="03F7FF35">
                <wp:simplePos x="0" y="0"/>
                <wp:positionH relativeFrom="column">
                  <wp:posOffset>361950</wp:posOffset>
                </wp:positionH>
                <wp:positionV relativeFrom="paragraph">
                  <wp:posOffset>2200275</wp:posOffset>
                </wp:positionV>
                <wp:extent cx="6795769" cy="7649209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69" cy="7649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E6" w:rsidRDefault="00E30DE6" w:rsidP="00C91B32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30DE6" w:rsidRDefault="00E30DE6" w:rsidP="00C91B32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91B32" w:rsidRPr="001C19EF" w:rsidRDefault="00C91B32" w:rsidP="00C91B32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C19EF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en-GB"/>
                              </w:rPr>
                              <w:t>Guidelines</w:t>
                            </w:r>
                          </w:p>
                          <w:p w:rsidR="00C91B32" w:rsidRDefault="00C91B32" w:rsidP="00DB04C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C91B32" w:rsidRDefault="00C91B32" w:rsidP="00DB04C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DB04CC" w:rsidRDefault="00DB04CC" w:rsidP="00DB04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04BA5"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  <w:t xml:space="preserve">Fife College’s Principal is keen to recognise and encourage HE </w:t>
                            </w:r>
                            <w:r w:rsidRPr="00604BA5">
                              <w:rPr>
                                <w:rFonts w:eastAsia="Times New Roman" w:cs="Arial"/>
                                <w:b/>
                                <w:i/>
                                <w:lang w:eastAsia="en-GB"/>
                              </w:rPr>
                              <w:t>learning opportunities and so the “</w:t>
                            </w:r>
                            <w:r w:rsidRPr="00604BA5">
                              <w:rPr>
                                <w:rFonts w:asciiTheme="minorHAnsi" w:eastAsia="Times New Roman" w:hAnsiTheme="minorHAnsi"/>
                                <w:b/>
                                <w:i/>
                                <w:lang w:eastAsia="en-GB"/>
                              </w:rPr>
                              <w:t>Principal’s Degree Scholarships” have</w:t>
                            </w:r>
                            <w:r w:rsidRPr="00604BA5">
                              <w:rPr>
                                <w:rFonts w:eastAsia="Times New Roman"/>
                                <w:b/>
                                <w:i/>
                                <w:lang w:eastAsia="en-GB"/>
                              </w:rPr>
                              <w:t xml:space="preserve"> been introduced to support those learners </w:t>
                            </w:r>
                            <w:r w:rsidRPr="00604BA5">
                              <w:rPr>
                                <w:b/>
                                <w:i/>
                              </w:rPr>
                              <w:t>wishing to progress to degree level studies.</w:t>
                            </w:r>
                          </w:p>
                          <w:p w:rsidR="00DB04CC" w:rsidRPr="00604BA5" w:rsidRDefault="00DB04CC" w:rsidP="00DB04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B04CC" w:rsidRPr="00604BA5" w:rsidRDefault="00DB04CC" w:rsidP="00DB04C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</w:pPr>
                            <w:r w:rsidRPr="00604BA5">
                              <w:rPr>
                                <w:b/>
                                <w:i/>
                              </w:rPr>
                              <w:t xml:space="preserve">We create positive and mutually beneficial relationships with Universities to ensure partnership delivery models and curriculum offering, give full advanced standing towards ordinary or honours degree paths.  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  <w:t xml:space="preserve">The College’s aspiration is to enable our HE level students to support an increasingly knowledge-based Fife economy, as well as fully </w:t>
                            </w:r>
                            <w:r w:rsidRPr="00604BA5">
                              <w:rPr>
                                <w:rFonts w:eastAsia="Times New Roman" w:cs="Arial"/>
                                <w:b/>
                                <w:i/>
                                <w:lang w:eastAsia="en-GB"/>
                              </w:rPr>
                              <w:t>supporting widening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  <w:t xml:space="preserve"> </w:t>
                            </w:r>
                            <w:r w:rsidRPr="00604BA5">
                              <w:rPr>
                                <w:rFonts w:eastAsia="Times New Roman" w:cs="Arial"/>
                                <w:b/>
                                <w:i/>
                                <w:lang w:eastAsia="en-GB"/>
                              </w:rPr>
                              <w:t>participation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b/>
                                <w:i/>
                                <w:lang w:eastAsia="en-GB"/>
                              </w:rPr>
                              <w:t>.</w:t>
                            </w:r>
                          </w:p>
                          <w:p w:rsidR="00DB04CC" w:rsidRDefault="00DB04CC" w:rsidP="00DB04CC">
                            <w:pPr>
                              <w:ind w:left="-1134"/>
                            </w:pPr>
                          </w:p>
                          <w:p w:rsidR="00E30DE6" w:rsidRDefault="00E30DE6" w:rsidP="00DB04C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B04CC" w:rsidRPr="00891804" w:rsidRDefault="00DB04CC" w:rsidP="00DB04C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91804">
                              <w:rPr>
                                <w:rFonts w:asciiTheme="minorHAnsi" w:hAnsiTheme="minorHAnsi"/>
                                <w:b/>
                              </w:rPr>
                              <w:t xml:space="preserve">Scholarship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891804"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Franchise</w:t>
                            </w:r>
                            <w:r w:rsidRPr="00891804">
                              <w:rPr>
                                <w:rFonts w:asciiTheme="minorHAnsi" w:hAnsiTheme="minorHAnsi"/>
                                <w:b/>
                              </w:rPr>
                              <w:t xml:space="preserve"> Degree Scholarship</w:t>
                            </w:r>
                          </w:p>
                          <w:p w:rsidR="00DB04CC" w:rsidRPr="00891804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Eligible Students:  </w:t>
                            </w: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Full-time students who have chosen </w:t>
                            </w: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to study for a full degree at Fife College in academic year 2018/2019.  Students must have used the college route to progress towards a degree qualification.  This means you must have studied full-time successfully completing a Higher National (HN) course in academic year 2017/2018 at Fife College.  You must have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enrolled </w:t>
                            </w: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for a </w:t>
                            </w: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Franchise Degree at Fife College for 2018/2019 from the courses listed below:</w:t>
                            </w: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  </w:t>
                            </w:r>
                          </w:p>
                          <w:p w:rsidR="00DB04CC" w:rsidRPr="00891804" w:rsidRDefault="00DB04CC" w:rsidP="00DB04CC">
                            <w:pPr>
                              <w:spacing w:after="0" w:line="240" w:lineRule="auto"/>
                              <w:ind w:left="-1134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</w:p>
                          <w:p w:rsidR="00DB04CC" w:rsidRPr="00891804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The following franchise degree opportunities are currently available at Fife College, in partnership with </w:t>
                            </w:r>
                            <w:proofErr w:type="spellStart"/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Abertay</w:t>
                            </w:r>
                            <w:proofErr w:type="spellEnd"/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 University:</w:t>
                            </w:r>
                          </w:p>
                          <w:p w:rsidR="00DB04CC" w:rsidRPr="00891804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596" w:type="dxa"/>
                              <w:tblInd w:w="-11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9"/>
                              <w:gridCol w:w="6237"/>
                            </w:tblGrid>
                            <w:tr w:rsidR="00DB04CC" w:rsidRPr="00891804" w:rsidTr="00C91B32">
                              <w:trPr>
                                <w:trHeight w:val="1896"/>
                              </w:trPr>
                              <w:tc>
                                <w:tcPr>
                                  <w:tcW w:w="5359" w:type="dxa"/>
                                </w:tcPr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1282" w:firstLine="0"/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BA Accounting with Finance</w:t>
                                  </w:r>
                                </w:p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1282" w:firstLine="0"/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BA (Hons) Accounting with Finance</w:t>
                                  </w:r>
                                </w:p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1282" w:firstLine="0"/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BA Business Management</w:t>
                                  </w:r>
                                </w:p>
                                <w:p w:rsidR="00DB04CC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1282" w:firstLine="0"/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BA (Hons) Business Management</w:t>
                                  </w:r>
                                </w:p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1282" w:firstLine="0"/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BA Learning Difficulties/Disabilities</w:t>
                                  </w:r>
                                </w:p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</w:p>
                                <w:p w:rsidR="00DB04CC" w:rsidRPr="00891804" w:rsidRDefault="00DB04CC" w:rsidP="00DB04CC">
                                  <w:pPr>
                                    <w:ind w:left="1282"/>
                                    <w:rPr>
                                      <w:rFonts w:asciiTheme="minorHAnsi" w:eastAsia="Times New Roman" w:hAnsiTheme="minorHAnsi" w:cs="Arial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BA Visual Communication and Digital Publishing</w:t>
                                  </w:r>
                                </w:p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BSc Applied Networking and Security Technologies</w:t>
                                  </w:r>
                                </w:p>
                                <w:p w:rsidR="00DB04CC" w:rsidRPr="00D94F2F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BSc Web Design and Development (incorporating Mobile</w:t>
                                  </w:r>
                                  <w: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 xml:space="preserve"> </w:t>
                                  </w:r>
                                  <w:r w:rsidRPr="00D94F2F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Applications Development)</w:t>
                                  </w:r>
                                </w:p>
                              </w:tc>
                            </w:tr>
                          </w:tbl>
                          <w:p w:rsidR="00DB04CC" w:rsidRPr="00604BA5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Amount of Scholarship:  </w:t>
                            </w:r>
                            <w:r w:rsidR="006460C3" w:rsidRPr="006460C3">
                              <w:rPr>
                                <w:rFonts w:asciiTheme="minorHAnsi" w:hAnsiTheme="minorHAnsi" w:cs="Calibri"/>
                              </w:rPr>
                              <w:t>1</w:t>
                            </w:r>
                            <w:r w:rsidRPr="006460C3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 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x £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20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00</w:t>
                            </w:r>
                            <w:r w:rsidR="006460C3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 award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</w:p>
                          <w:p w:rsidR="00DB04CC" w:rsidRDefault="00DB04CC"/>
                          <w:p w:rsidR="00DB04CC" w:rsidRDefault="00DB04CC">
                            <w:bookmarkStart w:id="0" w:name="_GoBack"/>
                            <w:bookmarkEnd w:id="0"/>
                          </w:p>
                          <w:p w:rsidR="00DB04CC" w:rsidRDefault="00DB04CC"/>
                          <w:p w:rsidR="00E30DE6" w:rsidRDefault="00E30DE6" w:rsidP="00C91B32">
                            <w:pPr>
                              <w:jc w:val="right"/>
                            </w:pPr>
                          </w:p>
                          <w:p w:rsidR="00DB04CC" w:rsidRPr="00E30DE6" w:rsidRDefault="00C91B32" w:rsidP="00C91B3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E30DE6">
                              <w:rPr>
                                <w:i/>
                              </w:rPr>
                              <w:t>Cont</w:t>
                            </w:r>
                            <w:r w:rsidR="00E30DE6" w:rsidRPr="00E30DE6">
                              <w:rPr>
                                <w:i/>
                              </w:rPr>
                              <w:t>’d</w:t>
                            </w:r>
                          </w:p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  <w:p w:rsidR="00DB04CC" w:rsidRDefault="00DB0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.5pt;margin-top:173.25pt;width:535.1pt;height:60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" stroked="f">
                <v:textbox>
                  <w:txbxContent>
                    <w:p w:rsidR="00E30DE6" w:rsidRDefault="00E30DE6" w:rsidP="00C91B32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</w:p>
                    <w:p w:rsidR="00E30DE6" w:rsidRDefault="00E30DE6" w:rsidP="00C91B32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</w:p>
                    <w:p w:rsidR="00C91B32" w:rsidRPr="001C19EF" w:rsidRDefault="00C91B32" w:rsidP="00C91B32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32"/>
                          <w:szCs w:val="32"/>
                          <w:lang w:eastAsia="en-GB"/>
                        </w:rPr>
                      </w:pPr>
                      <w:r w:rsidRPr="001C19EF"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32"/>
                          <w:szCs w:val="32"/>
                          <w:lang w:eastAsia="en-GB"/>
                        </w:rPr>
                        <w:t>Guidelines</w:t>
                      </w:r>
                    </w:p>
                    <w:p w:rsidR="00C91B32" w:rsidRDefault="00C91B32" w:rsidP="00DB04CC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</w:pPr>
                    </w:p>
                    <w:p w:rsidR="00C91B32" w:rsidRDefault="00C91B32" w:rsidP="00DB04CC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</w:pPr>
                    </w:p>
                    <w:p w:rsidR="00DB04CC" w:rsidRDefault="00DB04CC" w:rsidP="00DB04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04BA5"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  <w:t xml:space="preserve">Fife College’s Principal is keen to recognise and encourage HE </w:t>
                      </w:r>
                      <w:r w:rsidRPr="00604BA5">
                        <w:rPr>
                          <w:rFonts w:eastAsia="Times New Roman" w:cs="Arial"/>
                          <w:b/>
                          <w:i/>
                          <w:lang w:eastAsia="en-GB"/>
                        </w:rPr>
                        <w:t>learning opportunities and so the “</w:t>
                      </w:r>
                      <w:r w:rsidRPr="00604BA5">
                        <w:rPr>
                          <w:rFonts w:asciiTheme="minorHAnsi" w:eastAsia="Times New Roman" w:hAnsiTheme="minorHAnsi"/>
                          <w:b/>
                          <w:i/>
                          <w:lang w:eastAsia="en-GB"/>
                        </w:rPr>
                        <w:t>Principal’s Degree Scholarships” have</w:t>
                      </w:r>
                      <w:r w:rsidRPr="00604BA5">
                        <w:rPr>
                          <w:rFonts w:eastAsia="Times New Roman"/>
                          <w:b/>
                          <w:i/>
                          <w:lang w:eastAsia="en-GB"/>
                        </w:rPr>
                        <w:t xml:space="preserve"> been introduced to support those learners </w:t>
                      </w:r>
                      <w:r w:rsidRPr="00604BA5">
                        <w:rPr>
                          <w:b/>
                          <w:i/>
                        </w:rPr>
                        <w:t>wishing to progress to degree level studies.</w:t>
                      </w:r>
                    </w:p>
                    <w:p w:rsidR="00DB04CC" w:rsidRPr="00604BA5" w:rsidRDefault="00DB04CC" w:rsidP="00DB04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DB04CC" w:rsidRPr="00604BA5" w:rsidRDefault="00DB04CC" w:rsidP="00DB04CC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</w:pPr>
                      <w:r w:rsidRPr="00604BA5">
                        <w:rPr>
                          <w:b/>
                          <w:i/>
                        </w:rPr>
                        <w:t xml:space="preserve">We create positive and mutually beneficial relationships with Universities to ensure partnership delivery models and curriculum offering, give full advanced standing towards ordinary or honours degree paths.  </w:t>
                      </w:r>
                      <w:r w:rsidRPr="00604BA5"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  <w:t xml:space="preserve">The College’s aspiration is to enable our HE level students to support an increasingly knowledge-based Fife economy, as well as fully </w:t>
                      </w:r>
                      <w:r w:rsidRPr="00604BA5">
                        <w:rPr>
                          <w:rFonts w:eastAsia="Times New Roman" w:cs="Arial"/>
                          <w:b/>
                          <w:i/>
                          <w:lang w:eastAsia="en-GB"/>
                        </w:rPr>
                        <w:t>supporting widening</w:t>
                      </w:r>
                      <w:r w:rsidRPr="00604BA5"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  <w:t xml:space="preserve"> </w:t>
                      </w:r>
                      <w:r w:rsidRPr="00604BA5">
                        <w:rPr>
                          <w:rFonts w:eastAsia="Times New Roman" w:cs="Arial"/>
                          <w:b/>
                          <w:i/>
                          <w:lang w:eastAsia="en-GB"/>
                        </w:rPr>
                        <w:t>participation</w:t>
                      </w:r>
                      <w:r w:rsidRPr="00604BA5">
                        <w:rPr>
                          <w:rFonts w:asciiTheme="minorHAnsi" w:eastAsia="Times New Roman" w:hAnsiTheme="minorHAnsi" w:cs="Arial"/>
                          <w:b/>
                          <w:i/>
                          <w:lang w:eastAsia="en-GB"/>
                        </w:rPr>
                        <w:t>.</w:t>
                      </w:r>
                    </w:p>
                    <w:p w:rsidR="00DB04CC" w:rsidRDefault="00DB04CC" w:rsidP="00DB04CC">
                      <w:pPr>
                        <w:ind w:left="-1134"/>
                      </w:pPr>
                    </w:p>
                    <w:p w:rsidR="00E30DE6" w:rsidRDefault="00E30DE6" w:rsidP="00DB04C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B04CC" w:rsidRPr="00891804" w:rsidRDefault="00DB04CC" w:rsidP="00DB04C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91804">
                        <w:rPr>
                          <w:rFonts w:asciiTheme="minorHAnsi" w:hAnsiTheme="minorHAnsi"/>
                          <w:b/>
                        </w:rPr>
                        <w:t xml:space="preserve">Scholarship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891804"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Franchise</w:t>
                      </w:r>
                      <w:r w:rsidRPr="00891804">
                        <w:rPr>
                          <w:rFonts w:asciiTheme="minorHAnsi" w:hAnsiTheme="minorHAnsi"/>
                          <w:b/>
                        </w:rPr>
                        <w:t xml:space="preserve"> Degree Scholarship</w:t>
                      </w:r>
                    </w:p>
                    <w:p w:rsidR="00DB04CC" w:rsidRPr="00891804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  <w:r w:rsidRPr="00891804">
                        <w:rPr>
                          <w:rFonts w:asciiTheme="minorHAnsi" w:hAnsiTheme="minorHAnsi" w:cs="Calibri"/>
                          <w:b/>
                        </w:rPr>
                        <w:t xml:space="preserve">Eligible Students:  </w:t>
                      </w:r>
                      <w:r w:rsidRPr="00891804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Full-time students who have chosen </w:t>
                      </w: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to study for a full degree at Fife College in academic year 2018/2019.  Students must have used the college route to progress towards a degree qualification.  This means you must have studied full-time successfully completing a Higher National (HN) course in academic year 2017/2018 at Fife College.  You must have </w:t>
                      </w:r>
                      <w:r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enrolled </w:t>
                      </w: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for a </w:t>
                      </w:r>
                      <w:r w:rsidRPr="00891804">
                        <w:rPr>
                          <w:rFonts w:asciiTheme="minorHAnsi" w:eastAsia="Times New Roman" w:hAnsiTheme="minorHAnsi"/>
                          <w:lang w:eastAsia="en-GB"/>
                        </w:rPr>
                        <w:t>Franchise Degree at Fife College for 2018/2019 from the courses listed below:</w:t>
                      </w: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  </w:t>
                      </w:r>
                    </w:p>
                    <w:p w:rsidR="00DB04CC" w:rsidRPr="00891804" w:rsidRDefault="00DB04CC" w:rsidP="00DB04CC">
                      <w:pPr>
                        <w:spacing w:after="0" w:line="240" w:lineRule="auto"/>
                        <w:ind w:left="-1134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</w:p>
                    <w:p w:rsidR="00DB04CC" w:rsidRPr="00891804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The following franchise degree opportunities are currently available at Fife College, in partnership with </w:t>
                      </w:r>
                      <w:proofErr w:type="spellStart"/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Abertay</w:t>
                      </w:r>
                      <w:proofErr w:type="spellEnd"/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 University:</w:t>
                      </w:r>
                    </w:p>
                    <w:p w:rsidR="00DB04CC" w:rsidRPr="00891804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11596" w:type="dxa"/>
                        <w:tblInd w:w="-11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9"/>
                        <w:gridCol w:w="6237"/>
                      </w:tblGrid>
                      <w:tr w:rsidR="00DB04CC" w:rsidRPr="00891804" w:rsidTr="00C91B32">
                        <w:trPr>
                          <w:trHeight w:val="1896"/>
                        </w:trPr>
                        <w:tc>
                          <w:tcPr>
                            <w:tcW w:w="5359" w:type="dxa"/>
                          </w:tcPr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28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BA Accounting with Finance</w:t>
                            </w:r>
                          </w:p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28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BA (Hons) Accounting with Finance</w:t>
                            </w:r>
                          </w:p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28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BA Business Management</w:t>
                            </w:r>
                          </w:p>
                          <w:p w:rsidR="00DB04CC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28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BA (Hons) Business Management</w:t>
                            </w:r>
                          </w:p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28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BA Learning Difficulties/Disabilities</w:t>
                            </w:r>
                          </w:p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</w:p>
                          <w:p w:rsidR="00DB04CC" w:rsidRPr="00891804" w:rsidRDefault="00DB04CC" w:rsidP="00DB04CC">
                            <w:pPr>
                              <w:ind w:left="1282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BA Visual Communication and Digital Publishing</w:t>
                            </w:r>
                          </w:p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BSc Applied Networking and Security Technologies</w:t>
                            </w:r>
                          </w:p>
                          <w:p w:rsidR="00DB04CC" w:rsidRPr="00D94F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BSc Web Design and Development (incorporating Mobile</w:t>
                            </w:r>
                            <w: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</w:t>
                            </w:r>
                            <w:r w:rsidRPr="00D94F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Applications Development)</w:t>
                            </w:r>
                          </w:p>
                        </w:tc>
                      </w:tr>
                    </w:tbl>
                    <w:p w:rsidR="00DB04CC" w:rsidRPr="00604BA5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 xml:space="preserve">Amount of Scholarship:  </w:t>
                      </w:r>
                      <w:r w:rsidR="006460C3" w:rsidRPr="006460C3">
                        <w:rPr>
                          <w:rFonts w:asciiTheme="minorHAnsi" w:hAnsiTheme="minorHAnsi" w:cs="Calibri"/>
                        </w:rPr>
                        <w:t>1</w:t>
                      </w:r>
                      <w:r w:rsidRPr="006460C3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 </w:t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x £</w:t>
                      </w:r>
                      <w:r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20</w:t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00</w:t>
                      </w:r>
                      <w:r w:rsidR="006460C3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 award</w:t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</w:p>
                    <w:p w:rsidR="00DB04CC" w:rsidRDefault="00DB04CC"/>
                    <w:p w:rsidR="00DB04CC" w:rsidRDefault="00DB04CC">
                      <w:bookmarkStart w:id="1" w:name="_GoBack"/>
                      <w:bookmarkEnd w:id="1"/>
                    </w:p>
                    <w:p w:rsidR="00DB04CC" w:rsidRDefault="00DB04CC"/>
                    <w:p w:rsidR="00E30DE6" w:rsidRDefault="00E30DE6" w:rsidP="00C91B32">
                      <w:pPr>
                        <w:jc w:val="right"/>
                      </w:pPr>
                    </w:p>
                    <w:p w:rsidR="00DB04CC" w:rsidRPr="00E30DE6" w:rsidRDefault="00C91B32" w:rsidP="00C91B32">
                      <w:pPr>
                        <w:jc w:val="right"/>
                        <w:rPr>
                          <w:i/>
                        </w:rPr>
                      </w:pPr>
                      <w:r w:rsidRPr="00E30DE6">
                        <w:rPr>
                          <w:i/>
                        </w:rPr>
                        <w:t>Cont</w:t>
                      </w:r>
                      <w:r w:rsidR="00E30DE6" w:rsidRPr="00E30DE6">
                        <w:rPr>
                          <w:i/>
                        </w:rPr>
                        <w:t>’d</w:t>
                      </w:r>
                    </w:p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  <w:p w:rsidR="00DB04CC" w:rsidRDefault="00DB04CC"/>
                  </w:txbxContent>
                </v:textbox>
              </v:shape>
            </w:pict>
          </mc:Fallback>
        </mc:AlternateContent>
      </w:r>
      <w:r w:rsidR="00EC7205">
        <w:rPr>
          <w:noProof/>
          <w:lang w:eastAsia="en-GB"/>
        </w:rPr>
        <w:drawing>
          <wp:inline distT="0" distB="0" distL="0" distR="0" wp14:anchorId="272C4FC0" wp14:editId="69FC2F38">
            <wp:extent cx="7562850" cy="1069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81" w:rsidRDefault="00DB04C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313B3" wp14:editId="58C77226">
                <wp:simplePos x="0" y="0"/>
                <wp:positionH relativeFrom="column">
                  <wp:posOffset>390525</wp:posOffset>
                </wp:positionH>
                <wp:positionV relativeFrom="paragraph">
                  <wp:posOffset>2343151</wp:posOffset>
                </wp:positionV>
                <wp:extent cx="6795769" cy="750570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69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CC" w:rsidRPr="00891804" w:rsidRDefault="00DB04CC" w:rsidP="00DB04C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91804">
                              <w:rPr>
                                <w:rFonts w:asciiTheme="minorHAnsi" w:hAnsiTheme="minorHAnsi"/>
                                <w:b/>
                              </w:rPr>
                              <w:t>Scholarship 2: Articulation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/Progression</w:t>
                            </w:r>
                            <w:r w:rsidRPr="00891804">
                              <w:rPr>
                                <w:rFonts w:asciiTheme="minorHAnsi" w:hAnsiTheme="minorHAnsi"/>
                                <w:b/>
                              </w:rPr>
                              <w:t xml:space="preserve"> Degree Scholarship</w:t>
                            </w:r>
                          </w:p>
                          <w:p w:rsidR="00DB04CC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  <w:r w:rsidRPr="00891804">
                              <w:rPr>
                                <w:rFonts w:cs="Calibri"/>
                                <w:b/>
                              </w:rPr>
                              <w:t xml:space="preserve">Eligible Students: </w:t>
                            </w:r>
                            <w:r w:rsidRPr="00891804">
                              <w:rPr>
                                <w:rFonts w:eastAsia="Times New Roman"/>
                                <w:lang w:eastAsia="en-GB"/>
                              </w:rPr>
                              <w:t>F</w:t>
                            </w: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ull-time students who have </w:t>
                            </w:r>
                            <w:r w:rsidRPr="00891804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studied the first one or two years (HN level) of their degree in academic year 2017/2018 at Fife College before applying to progress to University.  </w:t>
                            </w: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You must have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accepted a final place </w:t>
                            </w: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to</w:t>
                            </w:r>
                            <w:r w:rsidRPr="00891804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lang w:eastAsia="en-GB"/>
                              </w:rPr>
                              <w:t>commence</w:t>
                            </w:r>
                            <w:r w:rsidRPr="00891804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a degree in academic year 2018/2019 from the University that Fife College has articulation agreements with below:</w:t>
                            </w:r>
                            <w:r w:rsidRPr="00891804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  </w:t>
                            </w:r>
                          </w:p>
                          <w:p w:rsidR="00DB04CC" w:rsidRPr="00891804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0"/>
                              <w:gridCol w:w="4881"/>
                            </w:tblGrid>
                            <w:tr w:rsidR="00DB04CC" w:rsidTr="00C91B32">
                              <w:tc>
                                <w:tcPr>
                                  <w:tcW w:w="4880" w:type="dxa"/>
                                </w:tcPr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University of Aberdeen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 xml:space="preserve">Edinburgh Napier University 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Glasgow Caledonian University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Heriot-Watt University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Queen Margaret University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University of Sunderland</w:t>
                                  </w:r>
                                </w:p>
                                <w:p w:rsidR="00DB04CC" w:rsidRDefault="00DB04CC" w:rsidP="00A11D84">
                                  <w:pPr>
                                    <w:rPr>
                                      <w:rFonts w:asciiTheme="minorHAnsi" w:eastAsia="Times New Roman" w:hAnsiTheme="minorHAnsi" w:cs="Arial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1" w:type="dxa"/>
                                </w:tcPr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University of the West of Scotland</w:t>
                                  </w:r>
                                </w:p>
                                <w:p w:rsidR="00DB04CC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The Open University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Abertay</w:t>
                                  </w:r>
                                  <w:proofErr w:type="spellEnd"/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 xml:space="preserve"> University</w:t>
                                  </w:r>
                                </w:p>
                                <w:p w:rsidR="00DB04CC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Robert Gordon University</w:t>
                                  </w:r>
                                </w:p>
                                <w:p w:rsidR="00DB04CC" w:rsidRPr="00891804" w:rsidRDefault="00DB04CC" w:rsidP="00DB04C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University of Highlands and Islands</w:t>
                                  </w:r>
                                </w:p>
                                <w:p w:rsidR="00DB04CC" w:rsidRDefault="00DB04CC" w:rsidP="00A11D84">
                                  <w:pPr>
                                    <w:rPr>
                                      <w:rFonts w:asciiTheme="minorHAnsi" w:eastAsia="Times New Roman" w:hAnsiTheme="minorHAnsi" w:cs="Arial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B04CC" w:rsidTr="00C91B32">
                              <w:tc>
                                <w:tcPr>
                                  <w:tcW w:w="9761" w:type="dxa"/>
                                  <w:gridSpan w:val="2"/>
                                </w:tcPr>
                                <w:p w:rsidR="00DB04CC" w:rsidRDefault="00DB04CC" w:rsidP="00C91B32">
                                  <w:p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We also work in partnership with Dundee University</w:t>
                                  </w:r>
                                  <w:r w:rsidR="00C91B32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 xml:space="preserve"> and the </w:t>
                                  </w:r>
                                  <w:r w:rsidRPr="00891804"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  <w:t>University of Stirling</w:t>
                                  </w:r>
                                </w:p>
                                <w:p w:rsidR="00C91B32" w:rsidRPr="00891804" w:rsidRDefault="00C91B32" w:rsidP="00C91B32">
                                  <w:pPr>
                                    <w:rPr>
                                      <w:rFonts w:asciiTheme="minorHAnsi" w:eastAsia="Times New Roman" w:hAnsiTheme="minorHAns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04CC" w:rsidRPr="00604BA5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Amount of Scholarship:  </w:t>
                            </w:r>
                            <w:r w:rsidR="006460C3" w:rsidRPr="006460C3">
                              <w:rPr>
                                <w:rFonts w:asciiTheme="minorHAnsi" w:hAnsiTheme="minorHAnsi" w:cs="Calibri"/>
                              </w:rPr>
                              <w:t>1</w:t>
                            </w:r>
                            <w:r w:rsidRPr="006460C3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 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x £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20</w:t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 xml:space="preserve">00 </w:t>
                            </w:r>
                            <w:r w:rsidR="006460C3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>award</w:t>
                            </w:r>
                          </w:p>
                          <w:p w:rsidR="00DB04CC" w:rsidRPr="00604BA5" w:rsidRDefault="00DB04CC" w:rsidP="00DB04C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  <w:r w:rsidRPr="00604BA5"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  <w:tab/>
                            </w:r>
                          </w:p>
                          <w:p w:rsidR="00DB04CC" w:rsidRPr="00604BA5" w:rsidRDefault="00DB04CC" w:rsidP="00DB04CC">
                            <w:pPr>
                              <w:spacing w:after="0" w:line="240" w:lineRule="auto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604BA5">
                              <w:rPr>
                                <w:rFonts w:asciiTheme="minorHAnsi" w:hAnsiTheme="minorHAnsi" w:cs="Calibri"/>
                                <w:b/>
                              </w:rPr>
                              <w:t>The scholarship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s</w:t>
                            </w:r>
                            <w:r w:rsidRPr="00604BA5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will be awarded on the following criteria:</w:t>
                            </w:r>
                          </w:p>
                          <w:p w:rsidR="00DB04CC" w:rsidRPr="001738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17382F">
                              <w:rPr>
                                <w:rFonts w:asciiTheme="minorHAnsi" w:hAnsiTheme="minorHAnsi"/>
                              </w:rPr>
                              <w:t xml:space="preserve">Ability to demonstrate how this this award </w:t>
                            </w:r>
                            <w:r w:rsidRPr="0017382F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would make a significant contribution to your ability to continue your studies successfully at degree level</w:t>
                            </w:r>
                          </w:p>
                          <w:p w:rsidR="00DB04CC" w:rsidRPr="001738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eastAsia="Calibri" w:hAnsiTheme="minorHAnsi"/>
                              </w:rPr>
                            </w:pPr>
                            <w:r w:rsidRPr="0017382F">
                              <w:rPr>
                                <w:rFonts w:asciiTheme="minorHAnsi" w:hAnsiTheme="minorHAnsi"/>
                              </w:rPr>
                              <w:t>Demonstrate your commitment and dedication to course within chosen vocational field and how qualifications are enhancing your career prospects within</w:t>
                            </w:r>
                            <w:r w:rsidRPr="0017382F">
                              <w:rPr>
                                <w:rFonts w:asciiTheme="minorHAnsi" w:hAnsiTheme="minorHAnsi"/>
                                <w:spacing w:val="-11"/>
                              </w:rPr>
                              <w:t xml:space="preserve"> </w:t>
                            </w:r>
                            <w:r w:rsidRPr="0017382F">
                              <w:rPr>
                                <w:rFonts w:asciiTheme="minorHAnsi" w:hAnsiTheme="minorHAnsi"/>
                              </w:rPr>
                              <w:t>industry</w:t>
                            </w:r>
                          </w:p>
                          <w:p w:rsidR="00DB04CC" w:rsidRPr="001738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="Calibri"/>
                              </w:rPr>
                            </w:pP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Evidence h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1"/>
                              </w:rPr>
                              <w:t>i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2"/>
                              </w:rPr>
                              <w:t>g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h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2"/>
                              </w:rPr>
                              <w:t xml:space="preserve"> levels of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2"/>
                              </w:rPr>
                              <w:t xml:space="preserve"> 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ac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1"/>
                              </w:rPr>
                              <w:t>a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d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3"/>
                              </w:rPr>
                              <w:t>e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1"/>
                              </w:rPr>
                              <w:t>m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1"/>
                              </w:rPr>
                              <w:t>i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c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1"/>
                              </w:rPr>
                              <w:t xml:space="preserve"> 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p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3"/>
                              </w:rPr>
                              <w:t>e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2"/>
                              </w:rPr>
                              <w:t>r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3"/>
                              </w:rPr>
                              <w:t>f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3"/>
                              </w:rPr>
                              <w:t>o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2"/>
                              </w:rPr>
                              <w:t>rm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a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1"/>
                              </w:rPr>
                              <w:t>n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ce in your co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3"/>
                              </w:rPr>
                              <w:t>u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1"/>
                              </w:rPr>
                              <w:t>r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 xml:space="preserve">se 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3"/>
                              </w:rPr>
                              <w:t>w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o</w:t>
                            </w:r>
                            <w:r w:rsidRPr="0017382F">
                              <w:rPr>
                                <w:rFonts w:asciiTheme="minorHAnsi" w:hAnsiTheme="minorHAnsi" w:cs="Calibri"/>
                                <w:spacing w:val="-2"/>
                              </w:rPr>
                              <w:t>r</w:t>
                            </w: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k</w:t>
                            </w:r>
                          </w:p>
                          <w:p w:rsidR="00DB04CC" w:rsidRPr="00C977FC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="Calibri"/>
                              </w:rPr>
                            </w:pPr>
                            <w:r w:rsidRPr="0017382F">
                              <w:rPr>
                                <w:rFonts w:asciiTheme="minorHAnsi" w:hAnsiTheme="minorHAnsi" w:cs="Calibri"/>
                              </w:rPr>
                              <w:t>Demonstrate how you will benefit from this financial award.  These</w:t>
                            </w:r>
                            <w:r w:rsidRPr="0017382F">
                              <w:rPr>
                                <w:rFonts w:asciiTheme="minorHAnsi" w:hAnsiTheme="minorHAnsi"/>
                              </w:rPr>
                              <w:t xml:space="preserve"> scholarships are not intended to be used to pay off debts but for the support of funding rent, travel, resources and technology that without, would be a barrier to progressing to degree level studies</w:t>
                            </w:r>
                          </w:p>
                          <w:p w:rsidR="00DB04CC" w:rsidRPr="0017382F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You must provide</w:t>
                            </w:r>
                            <w:r w:rsidR="00E30DE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34328">
                              <w:rPr>
                                <w:rFonts w:asciiTheme="minorHAnsi" w:hAnsiTheme="minorHAnsi"/>
                              </w:rPr>
                              <w:t>evidence of acceptance</w:t>
                            </w:r>
                            <w:r w:rsidR="00972D2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34328">
                              <w:rPr>
                                <w:rFonts w:asciiTheme="minorHAnsi" w:hAnsiTheme="minorHAnsi"/>
                              </w:rPr>
                              <w:t>/enrol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ment </w:t>
                            </w:r>
                            <w:r w:rsidR="00E30DE6">
                              <w:rPr>
                                <w:rFonts w:asciiTheme="minorHAnsi" w:hAnsiTheme="minorHAnsi"/>
                              </w:rPr>
                              <w:t xml:space="preserve">on degree course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(i.e. College/University letter)</w:t>
                            </w:r>
                          </w:p>
                          <w:p w:rsidR="00C91B32" w:rsidRDefault="00C91B32" w:rsidP="00DB04C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C91B32" w:rsidRDefault="00C91B32" w:rsidP="00DB04C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DB04CC" w:rsidRPr="00604BA5" w:rsidRDefault="00DB04CC" w:rsidP="00DB04C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604BA5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Process for Applying</w:t>
                            </w:r>
                          </w:p>
                          <w:p w:rsidR="00DB04CC" w:rsidRPr="00367C2D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Style w:val="Hyperlink"/>
                                <w:rFonts w:asciiTheme="minorHAnsi" w:eastAsia="Calibri" w:hAnsiTheme="minorHAnsi"/>
                                <w:color w:val="auto"/>
                              </w:rPr>
                            </w:pPr>
                            <w:r w:rsidRPr="00367C2D">
                              <w:rPr>
                                <w:rFonts w:asciiTheme="minorHAnsi" w:hAnsiTheme="minorHAnsi"/>
                              </w:rPr>
                              <w:t>Application forms are available on our website</w:t>
                            </w:r>
                          </w:p>
                          <w:p w:rsidR="00DB04CC" w:rsidRPr="00367C2D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367C2D">
                              <w:rPr>
                                <w:rFonts w:asciiTheme="minorHAnsi" w:hAnsiTheme="minorHAnsi"/>
                              </w:rPr>
                              <w:t>Shortlisted students will be invited to an interview (references from a relevant Curriculum Manager will be requested)</w:t>
                            </w:r>
                          </w:p>
                          <w:p w:rsidR="00DB04CC" w:rsidRPr="00367C2D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367C2D">
                              <w:rPr>
                                <w:rFonts w:asciiTheme="minorHAnsi" w:hAnsiTheme="minorHAnsi"/>
                              </w:rPr>
                              <w:t>Successful applicants will be invited to an informal presentation of the scholarship award</w:t>
                            </w:r>
                          </w:p>
                          <w:p w:rsidR="00DB04CC" w:rsidRDefault="00DB04CC" w:rsidP="00DB04C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B04CC" w:rsidRPr="00211BCC" w:rsidRDefault="00DB04CC" w:rsidP="00DB04CC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211BCC">
                              <w:rPr>
                                <w:rFonts w:asciiTheme="minorHAnsi" w:hAnsiTheme="minorHAnsi"/>
                                <w:i/>
                              </w:rPr>
                              <w:t>*Recipients of scholarship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s</w:t>
                            </w:r>
                            <w:r w:rsidRPr="00211BCC">
                              <w:rPr>
                                <w:rFonts w:asciiTheme="minorHAnsi" w:hAnsiTheme="minorHAnsi"/>
                                <w:i/>
                              </w:rPr>
                              <w:t xml:space="preserve"> will be required to provide a succinct written report on how the scholarship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has helped them to progress</w:t>
                            </w:r>
                          </w:p>
                          <w:p w:rsidR="00DB04CC" w:rsidRDefault="00DB04CC" w:rsidP="00DB04CC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67C2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Please send your application to </w:t>
                            </w:r>
                            <w:hyperlink r:id="rId9">
                              <w:r w:rsidRPr="00367C2D">
                                <w:rPr>
                                  <w:rFonts w:cstheme="minorHAnsi"/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or a</w:t>
                            </w:r>
                            <w:r w:rsidRPr="00367C2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lternatively you can hand it into a College reception addressed to Gaynor Jamieson, Trust Fundraiser at Fife College.  The closing date for applications is </w:t>
                            </w:r>
                            <w:r w:rsidR="00972D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972D29" w:rsidRPr="00972D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72D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April 2019 at 12 noon</w:t>
                            </w:r>
                            <w:r w:rsidRPr="00367C2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D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367C2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 applications must be received within the closing date to be considered.</w:t>
                            </w:r>
                          </w:p>
                          <w:p w:rsidR="00C91B32" w:rsidRDefault="00C91B32" w:rsidP="00DB04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DB04CC" w:rsidRPr="000324F8" w:rsidRDefault="00DB04CC" w:rsidP="00DB04C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  <w:r w:rsidRPr="009F27CD">
                              <w:rPr>
                                <w:rFonts w:cstheme="minorHAnsi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>
                              <w:rPr>
                                <w:rFonts w:cstheme="minorHAnsi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27CD">
                              <w:rPr>
                                <w:rFonts w:cstheme="minorHAnsi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9F27CD">
                              <w:rPr>
                                <w:rFonts w:cstheme="minorHAnsi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  <w:p w:rsidR="00DB04CC" w:rsidRDefault="00DB04CC" w:rsidP="00DB04CC">
                            <w:pPr>
                              <w:spacing w:after="0" w:line="240" w:lineRule="auto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</w:p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  <w:p w:rsidR="00DB04CC" w:rsidRDefault="00DB04CC" w:rsidP="00DB0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75pt;margin-top:184.5pt;width:535.1pt;height:5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" stroked="f">
                <v:textbox>
                  <w:txbxContent>
                    <w:p w:rsidR="00DB04CC" w:rsidRPr="00891804" w:rsidRDefault="00DB04CC" w:rsidP="00DB04C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91804">
                        <w:rPr>
                          <w:rFonts w:asciiTheme="minorHAnsi" w:hAnsiTheme="minorHAnsi"/>
                          <w:b/>
                        </w:rPr>
                        <w:t>Scholarship 2: Articulation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/Progression</w:t>
                      </w:r>
                      <w:r w:rsidRPr="00891804">
                        <w:rPr>
                          <w:rFonts w:asciiTheme="minorHAnsi" w:hAnsiTheme="minorHAnsi"/>
                          <w:b/>
                        </w:rPr>
                        <w:t xml:space="preserve"> Degree Scholarship</w:t>
                      </w:r>
                    </w:p>
                    <w:p w:rsidR="00DB04CC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  <w:r w:rsidRPr="00891804">
                        <w:rPr>
                          <w:rFonts w:cs="Calibri"/>
                          <w:b/>
                        </w:rPr>
                        <w:t xml:space="preserve">Eligible Students: </w:t>
                      </w:r>
                      <w:r w:rsidRPr="00891804">
                        <w:rPr>
                          <w:rFonts w:eastAsia="Times New Roman"/>
                          <w:lang w:eastAsia="en-GB"/>
                        </w:rPr>
                        <w:t>F</w:t>
                      </w:r>
                      <w:r w:rsidRPr="00891804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ull-time students who have </w:t>
                      </w:r>
                      <w:r w:rsidRPr="00891804">
                        <w:rPr>
                          <w:rFonts w:eastAsia="Times New Roman" w:cs="Arial"/>
                          <w:lang w:eastAsia="en-GB"/>
                        </w:rPr>
                        <w:t xml:space="preserve">studied the first one or two years (HN level) of their degree in academic year 2017/2018 at Fife College before applying to progress to University.  </w:t>
                      </w: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You must have </w:t>
                      </w:r>
                      <w:r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accepted a final place </w:t>
                      </w: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to</w:t>
                      </w:r>
                      <w:r w:rsidRPr="00891804">
                        <w:rPr>
                          <w:rFonts w:eastAsia="Times New Roman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lang w:eastAsia="en-GB"/>
                        </w:rPr>
                        <w:t>commence</w:t>
                      </w:r>
                      <w:r w:rsidRPr="00891804">
                        <w:rPr>
                          <w:rFonts w:eastAsia="Times New Roman" w:cs="Arial"/>
                          <w:lang w:eastAsia="en-GB"/>
                        </w:rPr>
                        <w:t xml:space="preserve"> a degree in academic year 2018/2019 from the University that Fife College has articulation agreements with below:</w:t>
                      </w:r>
                      <w:r w:rsidRPr="00891804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  </w:t>
                      </w:r>
                    </w:p>
                    <w:p w:rsidR="00DB04CC" w:rsidRPr="00891804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0"/>
                        <w:gridCol w:w="4881"/>
                      </w:tblGrid>
                      <w:tr w:rsidR="00DB04CC" w:rsidTr="00C91B32">
                        <w:tc>
                          <w:tcPr>
                            <w:tcW w:w="4880" w:type="dxa"/>
                          </w:tcPr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University of Aberdeen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Edinburgh Napier University 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Glasgow Caledonian University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Heriot-Watt University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Queen Margaret University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University of Sunderland</w:t>
                            </w:r>
                          </w:p>
                          <w:p w:rsidR="00DB04CC" w:rsidRDefault="00DB04CC" w:rsidP="00A11D84">
                            <w:pP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881" w:type="dxa"/>
                          </w:tcPr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University of the West of Scotland</w:t>
                            </w:r>
                          </w:p>
                          <w:p w:rsidR="00DB04CC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The Open University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proofErr w:type="spellStart"/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Abertay</w:t>
                            </w:r>
                            <w:proofErr w:type="spellEnd"/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University</w:t>
                            </w:r>
                          </w:p>
                          <w:p w:rsidR="00DB04CC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Robert Gordon University</w:t>
                            </w:r>
                          </w:p>
                          <w:p w:rsidR="00DB04CC" w:rsidRPr="00891804" w:rsidRDefault="00DB04CC" w:rsidP="00DB04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University of Highlands and Islands</w:t>
                            </w:r>
                          </w:p>
                          <w:p w:rsidR="00DB04CC" w:rsidRDefault="00DB04CC" w:rsidP="00A11D84">
                            <w:pPr>
                              <w:rPr>
                                <w:rFonts w:asciiTheme="minorHAnsi" w:eastAsia="Times New Roman" w:hAnsiTheme="minorHAnsi" w:cs="Arial"/>
                                <w:lang w:eastAsia="en-GB"/>
                              </w:rPr>
                            </w:pPr>
                          </w:p>
                        </w:tc>
                      </w:tr>
                      <w:tr w:rsidR="00DB04CC" w:rsidTr="00C91B32">
                        <w:tc>
                          <w:tcPr>
                            <w:tcW w:w="9761" w:type="dxa"/>
                            <w:gridSpan w:val="2"/>
                          </w:tcPr>
                          <w:p w:rsidR="00DB04CC" w:rsidRDefault="00DB04CC" w:rsidP="00C91B32">
                            <w:p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We also work in partnership with Dundee University</w:t>
                            </w:r>
                            <w:r w:rsidR="00C91B32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and the </w:t>
                            </w:r>
                            <w:r w:rsidRPr="00891804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University of Stirling</w:t>
                            </w:r>
                          </w:p>
                          <w:p w:rsidR="00C91B32" w:rsidRPr="00891804" w:rsidRDefault="00C91B32" w:rsidP="00C91B32">
                            <w:pPr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DB04CC" w:rsidRPr="00604BA5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 xml:space="preserve">Amount of Scholarship:  </w:t>
                      </w:r>
                      <w:r w:rsidR="006460C3" w:rsidRPr="006460C3">
                        <w:rPr>
                          <w:rFonts w:asciiTheme="minorHAnsi" w:hAnsiTheme="minorHAnsi" w:cs="Calibri"/>
                        </w:rPr>
                        <w:t>1</w:t>
                      </w:r>
                      <w:r w:rsidRPr="006460C3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 </w:t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x £</w:t>
                      </w:r>
                      <w:r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20</w:t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 xml:space="preserve">00 </w:t>
                      </w:r>
                      <w:r w:rsidR="006460C3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>award</w:t>
                      </w:r>
                    </w:p>
                    <w:p w:rsidR="00DB04CC" w:rsidRPr="00604BA5" w:rsidRDefault="00DB04CC" w:rsidP="00DB04CC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en-GB"/>
                        </w:rPr>
                      </w:pP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  <w:r w:rsidRPr="00604BA5"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lang w:eastAsia="en-GB"/>
                        </w:rPr>
                        <w:tab/>
                      </w:r>
                    </w:p>
                    <w:p w:rsidR="00DB04CC" w:rsidRPr="00604BA5" w:rsidRDefault="00DB04CC" w:rsidP="00DB04CC">
                      <w:pPr>
                        <w:spacing w:after="0" w:line="240" w:lineRule="auto"/>
                        <w:rPr>
                          <w:rFonts w:asciiTheme="minorHAnsi" w:hAnsiTheme="minorHAnsi" w:cs="Calibri"/>
                          <w:b/>
                        </w:rPr>
                      </w:pPr>
                      <w:r w:rsidRPr="00604BA5">
                        <w:rPr>
                          <w:rFonts w:asciiTheme="minorHAnsi" w:hAnsiTheme="minorHAnsi" w:cs="Calibri"/>
                          <w:b/>
                        </w:rPr>
                        <w:t>The scholarship</w:t>
                      </w:r>
                      <w:r>
                        <w:rPr>
                          <w:rFonts w:asciiTheme="minorHAnsi" w:hAnsiTheme="minorHAnsi" w:cs="Calibri"/>
                          <w:b/>
                        </w:rPr>
                        <w:t>s</w:t>
                      </w:r>
                      <w:r w:rsidRPr="00604BA5">
                        <w:rPr>
                          <w:rFonts w:asciiTheme="minorHAnsi" w:hAnsiTheme="minorHAnsi" w:cs="Calibri"/>
                          <w:b/>
                        </w:rPr>
                        <w:t xml:space="preserve"> will be awarded on the following criteria:</w:t>
                      </w:r>
                    </w:p>
                    <w:p w:rsidR="00DB04CC" w:rsidRPr="0017382F" w:rsidRDefault="00DB04CC" w:rsidP="00DB04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17382F">
                        <w:rPr>
                          <w:rFonts w:asciiTheme="minorHAnsi" w:hAnsiTheme="minorHAnsi"/>
                        </w:rPr>
                        <w:t xml:space="preserve">Ability to demonstrate how this this award </w:t>
                      </w:r>
                      <w:r w:rsidRPr="0017382F">
                        <w:rPr>
                          <w:rFonts w:asciiTheme="minorHAnsi" w:eastAsia="Times New Roman" w:hAnsiTheme="minorHAnsi"/>
                          <w:lang w:eastAsia="en-GB"/>
                        </w:rPr>
                        <w:t>would make a significant contribution to your ability to continue your studies successfully at degree level</w:t>
                      </w:r>
                    </w:p>
                    <w:p w:rsidR="00DB04CC" w:rsidRPr="0017382F" w:rsidRDefault="00DB04CC" w:rsidP="00DB04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rPr>
                          <w:rFonts w:asciiTheme="minorHAnsi" w:eastAsia="Calibri" w:hAnsiTheme="minorHAnsi"/>
                        </w:rPr>
                      </w:pPr>
                      <w:r w:rsidRPr="0017382F">
                        <w:rPr>
                          <w:rFonts w:asciiTheme="minorHAnsi" w:hAnsiTheme="minorHAnsi"/>
                        </w:rPr>
                        <w:t>Demonstrate your commitment and dedication to course within chosen vocational field and how qualifications are enhancing your career prospects within</w:t>
                      </w:r>
                      <w:r w:rsidRPr="0017382F">
                        <w:rPr>
                          <w:rFonts w:asciiTheme="minorHAnsi" w:hAnsiTheme="minorHAnsi"/>
                          <w:spacing w:val="-11"/>
                        </w:rPr>
                        <w:t xml:space="preserve"> </w:t>
                      </w:r>
                      <w:r w:rsidRPr="0017382F">
                        <w:rPr>
                          <w:rFonts w:asciiTheme="minorHAnsi" w:hAnsiTheme="minorHAnsi"/>
                        </w:rPr>
                        <w:t>industry</w:t>
                      </w:r>
                    </w:p>
                    <w:p w:rsidR="00DB04CC" w:rsidRPr="0017382F" w:rsidRDefault="00DB04CC" w:rsidP="00DB04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rPr>
                          <w:rFonts w:asciiTheme="minorHAnsi" w:hAnsiTheme="minorHAnsi" w:cs="Calibri"/>
                        </w:rPr>
                      </w:pPr>
                      <w:r w:rsidRPr="0017382F">
                        <w:rPr>
                          <w:rFonts w:asciiTheme="minorHAnsi" w:hAnsiTheme="minorHAnsi" w:cs="Calibri"/>
                        </w:rPr>
                        <w:t>Evidence h</w:t>
                      </w:r>
                      <w:r w:rsidRPr="0017382F">
                        <w:rPr>
                          <w:rFonts w:asciiTheme="minorHAnsi" w:hAnsiTheme="minorHAnsi" w:cs="Calibri"/>
                          <w:spacing w:val="-1"/>
                        </w:rPr>
                        <w:t>i</w:t>
                      </w:r>
                      <w:r w:rsidRPr="0017382F">
                        <w:rPr>
                          <w:rFonts w:asciiTheme="minorHAnsi" w:hAnsiTheme="minorHAnsi" w:cs="Calibri"/>
                          <w:spacing w:val="2"/>
                        </w:rPr>
                        <w:t>g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h</w:t>
                      </w:r>
                      <w:r w:rsidRPr="0017382F">
                        <w:rPr>
                          <w:rFonts w:asciiTheme="minorHAnsi" w:hAnsiTheme="minorHAnsi" w:cs="Calibri"/>
                          <w:spacing w:val="-2"/>
                        </w:rPr>
                        <w:t xml:space="preserve"> levels of</w:t>
                      </w:r>
                      <w:r w:rsidRPr="0017382F">
                        <w:rPr>
                          <w:rFonts w:asciiTheme="minorHAnsi" w:hAnsiTheme="minorHAnsi" w:cs="Calibri"/>
                          <w:spacing w:val="2"/>
                        </w:rPr>
                        <w:t xml:space="preserve"> 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ac</w:t>
                      </w:r>
                      <w:r w:rsidRPr="0017382F">
                        <w:rPr>
                          <w:rFonts w:asciiTheme="minorHAnsi" w:hAnsiTheme="minorHAnsi" w:cs="Calibri"/>
                          <w:spacing w:val="-1"/>
                        </w:rPr>
                        <w:t>a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d</w:t>
                      </w:r>
                      <w:r w:rsidRPr="0017382F">
                        <w:rPr>
                          <w:rFonts w:asciiTheme="minorHAnsi" w:hAnsiTheme="minorHAnsi" w:cs="Calibri"/>
                          <w:spacing w:val="-3"/>
                        </w:rPr>
                        <w:t>e</w:t>
                      </w:r>
                      <w:r w:rsidRPr="0017382F">
                        <w:rPr>
                          <w:rFonts w:asciiTheme="minorHAnsi" w:hAnsiTheme="minorHAnsi" w:cs="Calibri"/>
                          <w:spacing w:val="1"/>
                        </w:rPr>
                        <w:t>m</w:t>
                      </w:r>
                      <w:r w:rsidRPr="0017382F">
                        <w:rPr>
                          <w:rFonts w:asciiTheme="minorHAnsi" w:hAnsiTheme="minorHAnsi" w:cs="Calibri"/>
                          <w:spacing w:val="-1"/>
                        </w:rPr>
                        <w:t>i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c</w:t>
                      </w:r>
                      <w:r w:rsidRPr="0017382F">
                        <w:rPr>
                          <w:rFonts w:asciiTheme="minorHAnsi" w:hAnsiTheme="minorHAnsi" w:cs="Calibri"/>
                          <w:spacing w:val="1"/>
                        </w:rPr>
                        <w:t xml:space="preserve"> 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p</w:t>
                      </w:r>
                      <w:r w:rsidRPr="0017382F">
                        <w:rPr>
                          <w:rFonts w:asciiTheme="minorHAnsi" w:hAnsiTheme="minorHAnsi" w:cs="Calibri"/>
                          <w:spacing w:val="-3"/>
                        </w:rPr>
                        <w:t>e</w:t>
                      </w:r>
                      <w:r w:rsidRPr="0017382F">
                        <w:rPr>
                          <w:rFonts w:asciiTheme="minorHAnsi" w:hAnsiTheme="minorHAnsi" w:cs="Calibri"/>
                          <w:spacing w:val="-2"/>
                        </w:rPr>
                        <w:t>r</w:t>
                      </w:r>
                      <w:r w:rsidRPr="0017382F">
                        <w:rPr>
                          <w:rFonts w:asciiTheme="minorHAnsi" w:hAnsiTheme="minorHAnsi" w:cs="Calibri"/>
                          <w:spacing w:val="3"/>
                        </w:rPr>
                        <w:t>f</w:t>
                      </w:r>
                      <w:r w:rsidRPr="0017382F">
                        <w:rPr>
                          <w:rFonts w:asciiTheme="minorHAnsi" w:hAnsiTheme="minorHAnsi" w:cs="Calibri"/>
                          <w:spacing w:val="-3"/>
                        </w:rPr>
                        <w:t>o</w:t>
                      </w:r>
                      <w:r w:rsidRPr="0017382F">
                        <w:rPr>
                          <w:rFonts w:asciiTheme="minorHAnsi" w:hAnsiTheme="minorHAnsi" w:cs="Calibri"/>
                          <w:spacing w:val="-2"/>
                        </w:rPr>
                        <w:t>rm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a</w:t>
                      </w:r>
                      <w:r w:rsidRPr="0017382F">
                        <w:rPr>
                          <w:rFonts w:asciiTheme="minorHAnsi" w:hAnsiTheme="minorHAnsi" w:cs="Calibri"/>
                          <w:spacing w:val="-1"/>
                        </w:rPr>
                        <w:t>n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ce in your co</w:t>
                      </w:r>
                      <w:r w:rsidRPr="0017382F">
                        <w:rPr>
                          <w:rFonts w:asciiTheme="minorHAnsi" w:hAnsiTheme="minorHAnsi" w:cs="Calibri"/>
                          <w:spacing w:val="-3"/>
                        </w:rPr>
                        <w:t>u</w:t>
                      </w:r>
                      <w:r w:rsidRPr="0017382F">
                        <w:rPr>
                          <w:rFonts w:asciiTheme="minorHAnsi" w:hAnsiTheme="minorHAnsi" w:cs="Calibri"/>
                          <w:spacing w:val="1"/>
                        </w:rPr>
                        <w:t>r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 xml:space="preserve">se </w:t>
                      </w:r>
                      <w:r w:rsidRPr="0017382F">
                        <w:rPr>
                          <w:rFonts w:asciiTheme="minorHAnsi" w:hAnsiTheme="minorHAnsi" w:cs="Calibri"/>
                          <w:spacing w:val="-3"/>
                        </w:rPr>
                        <w:t>w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o</w:t>
                      </w:r>
                      <w:r w:rsidRPr="0017382F">
                        <w:rPr>
                          <w:rFonts w:asciiTheme="minorHAnsi" w:hAnsiTheme="minorHAnsi" w:cs="Calibri"/>
                          <w:spacing w:val="-2"/>
                        </w:rPr>
                        <w:t>r</w:t>
                      </w:r>
                      <w:r w:rsidRPr="0017382F">
                        <w:rPr>
                          <w:rFonts w:asciiTheme="minorHAnsi" w:hAnsiTheme="minorHAnsi" w:cs="Calibri"/>
                        </w:rPr>
                        <w:t>k</w:t>
                      </w:r>
                    </w:p>
                    <w:p w:rsidR="00DB04CC" w:rsidRPr="00C977FC" w:rsidRDefault="00DB04CC" w:rsidP="00DB04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rPr>
                          <w:rFonts w:asciiTheme="minorHAnsi" w:hAnsiTheme="minorHAnsi" w:cs="Calibri"/>
                        </w:rPr>
                      </w:pPr>
                      <w:r w:rsidRPr="0017382F">
                        <w:rPr>
                          <w:rFonts w:asciiTheme="minorHAnsi" w:hAnsiTheme="minorHAnsi" w:cs="Calibri"/>
                        </w:rPr>
                        <w:t>Demonstrate how you will benefit from this financial award.  These</w:t>
                      </w:r>
                      <w:r w:rsidRPr="0017382F">
                        <w:rPr>
                          <w:rFonts w:asciiTheme="minorHAnsi" w:hAnsiTheme="minorHAnsi"/>
                        </w:rPr>
                        <w:t xml:space="preserve"> scholarships are not intended to be used to pay off debts but for the support of funding rent, travel, resources and technology that without, would be a barrier to progressing to degree level studies</w:t>
                      </w:r>
                    </w:p>
                    <w:p w:rsidR="00DB04CC" w:rsidRPr="0017382F" w:rsidRDefault="00DB04CC" w:rsidP="00DB04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You must provide</w:t>
                      </w:r>
                      <w:r w:rsidR="00E30DE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34328">
                        <w:rPr>
                          <w:rFonts w:asciiTheme="minorHAnsi" w:hAnsiTheme="minorHAnsi"/>
                        </w:rPr>
                        <w:t>evidence of acceptance</w:t>
                      </w:r>
                      <w:r w:rsidR="00972D2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34328">
                        <w:rPr>
                          <w:rFonts w:asciiTheme="minorHAnsi" w:hAnsiTheme="minorHAnsi"/>
                        </w:rPr>
                        <w:t>/enrol</w:t>
                      </w:r>
                      <w:r>
                        <w:rPr>
                          <w:rFonts w:asciiTheme="minorHAnsi" w:hAnsiTheme="minorHAnsi"/>
                        </w:rPr>
                        <w:t xml:space="preserve">ment </w:t>
                      </w:r>
                      <w:r w:rsidR="00E30DE6">
                        <w:rPr>
                          <w:rFonts w:asciiTheme="minorHAnsi" w:hAnsiTheme="minorHAnsi"/>
                        </w:rPr>
                        <w:t xml:space="preserve">on degree course </w:t>
                      </w:r>
                      <w:r>
                        <w:rPr>
                          <w:rFonts w:asciiTheme="minorHAnsi" w:hAnsiTheme="minorHAnsi"/>
                        </w:rPr>
                        <w:t>(i.e. College/University letter)</w:t>
                      </w:r>
                    </w:p>
                    <w:p w:rsidR="00C91B32" w:rsidRDefault="00C91B32" w:rsidP="00DB04CC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C91B32" w:rsidRDefault="00C91B32" w:rsidP="00DB04CC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DB04CC" w:rsidRPr="00604BA5" w:rsidRDefault="00DB04CC" w:rsidP="00DB04CC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604BA5">
                        <w:rPr>
                          <w:rFonts w:asciiTheme="minorHAnsi" w:hAnsiTheme="minorHAnsi" w:cs="Arial"/>
                          <w:b/>
                          <w:bCs/>
                        </w:rPr>
                        <w:t>Process for Applying</w:t>
                      </w:r>
                    </w:p>
                    <w:p w:rsidR="00DB04CC" w:rsidRPr="00367C2D" w:rsidRDefault="00DB04CC" w:rsidP="00DB04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Style w:val="Hyperlink"/>
                          <w:rFonts w:asciiTheme="minorHAnsi" w:eastAsia="Calibri" w:hAnsiTheme="minorHAnsi"/>
                          <w:color w:val="auto"/>
                        </w:rPr>
                      </w:pPr>
                      <w:r w:rsidRPr="00367C2D">
                        <w:rPr>
                          <w:rFonts w:asciiTheme="minorHAnsi" w:hAnsiTheme="minorHAnsi"/>
                        </w:rPr>
                        <w:t>Application forms are available on our website</w:t>
                      </w:r>
                    </w:p>
                    <w:p w:rsidR="00DB04CC" w:rsidRPr="00367C2D" w:rsidRDefault="00DB04CC" w:rsidP="00DB04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367C2D">
                        <w:rPr>
                          <w:rFonts w:asciiTheme="minorHAnsi" w:hAnsiTheme="minorHAnsi"/>
                        </w:rPr>
                        <w:t>Shortlisted students will be invited to an interview (references from a relevant Curriculum Manager will be requested)</w:t>
                      </w:r>
                    </w:p>
                    <w:p w:rsidR="00DB04CC" w:rsidRPr="00367C2D" w:rsidRDefault="00DB04CC" w:rsidP="00DB04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367C2D">
                        <w:rPr>
                          <w:rFonts w:asciiTheme="minorHAnsi" w:hAnsiTheme="minorHAnsi"/>
                        </w:rPr>
                        <w:t>Successful applicants will be invited to an informal presentation of the scholarship award</w:t>
                      </w:r>
                    </w:p>
                    <w:p w:rsidR="00DB04CC" w:rsidRDefault="00DB04CC" w:rsidP="00DB04CC">
                      <w:pPr>
                        <w:spacing w:after="0" w:line="24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B04CC" w:rsidRPr="00211BCC" w:rsidRDefault="00DB04CC" w:rsidP="00DB04CC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211BCC">
                        <w:rPr>
                          <w:rFonts w:asciiTheme="minorHAnsi" w:hAnsiTheme="minorHAnsi"/>
                          <w:i/>
                        </w:rPr>
                        <w:t>*Recipients of scholarship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s</w:t>
                      </w:r>
                      <w:r w:rsidRPr="00211BCC">
                        <w:rPr>
                          <w:rFonts w:asciiTheme="minorHAnsi" w:hAnsiTheme="minorHAnsi"/>
                          <w:i/>
                        </w:rPr>
                        <w:t xml:space="preserve"> will be required to provide a succinct written report on how the scholarship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has helped them to progress</w:t>
                      </w:r>
                    </w:p>
                    <w:p w:rsidR="00DB04CC" w:rsidRDefault="00DB04CC" w:rsidP="00DB04CC">
                      <w:pPr>
                        <w:spacing w:after="0" w:line="240" w:lineRule="auto"/>
                        <w:ind w:right="412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67C2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Please send your application to </w:t>
                      </w:r>
                      <w:hyperlink r:id="rId10">
                        <w:r w:rsidRPr="00367C2D">
                          <w:rPr>
                            <w:rFonts w:cstheme="minorHAnsi"/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or a</w:t>
                      </w:r>
                      <w:r w:rsidRPr="00367C2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lternatively you can hand it into a College reception addressed to Gaynor Jamieson, Trust Fundraiser at Fife College.  The closing date for applications is </w:t>
                      </w:r>
                      <w:r w:rsidR="00972D2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26</w:t>
                      </w:r>
                      <w:r w:rsidR="00972D29" w:rsidRPr="00972D29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72D2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April 2019 at 12 noon</w:t>
                      </w:r>
                      <w:r w:rsidRPr="00367C2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2D2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</w:t>
                      </w:r>
                      <w:r w:rsidRPr="00367C2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 applications must be received within the closing date to be considered.</w:t>
                      </w:r>
                    </w:p>
                    <w:p w:rsidR="00C91B32" w:rsidRDefault="00C91B32" w:rsidP="00DB04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808080"/>
                          <w:sz w:val="16"/>
                          <w:szCs w:val="16"/>
                        </w:rPr>
                      </w:pPr>
                    </w:p>
                    <w:p w:rsidR="00DB04CC" w:rsidRPr="000324F8" w:rsidRDefault="00DB04CC" w:rsidP="00DB04C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  <w:r w:rsidRPr="009F27CD">
                        <w:rPr>
                          <w:rFonts w:cstheme="minorHAnsi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>
                        <w:rPr>
                          <w:rFonts w:cstheme="minorHAnsi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9F27CD">
                        <w:rPr>
                          <w:rFonts w:cstheme="minorHAnsi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9F27CD">
                        <w:rPr>
                          <w:rFonts w:cstheme="minorHAnsi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  <w:p w:rsidR="00DB04CC" w:rsidRDefault="00DB04CC" w:rsidP="00DB04CC">
                      <w:pPr>
                        <w:spacing w:after="0" w:line="240" w:lineRule="auto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</w:p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  <w:p w:rsidR="00DB04CC" w:rsidRDefault="00DB04CC" w:rsidP="00DB04CC"/>
                  </w:txbxContent>
                </v:textbox>
              </v:shape>
            </w:pict>
          </mc:Fallback>
        </mc:AlternateContent>
      </w:r>
      <w:r w:rsidR="00EC7205">
        <w:rPr>
          <w:noProof/>
          <w:lang w:eastAsia="en-GB"/>
        </w:rPr>
        <w:drawing>
          <wp:inline distT="0" distB="0" distL="0" distR="0" wp14:anchorId="510F119C" wp14:editId="4A238003">
            <wp:extent cx="7560310" cy="106929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681" w:rsidSect="00BE5D2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19"/>
    <w:multiLevelType w:val="hybridMultilevel"/>
    <w:tmpl w:val="905E0DE0"/>
    <w:lvl w:ilvl="0" w:tplc="CA88746C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7F2931"/>
    <w:multiLevelType w:val="hybridMultilevel"/>
    <w:tmpl w:val="EDDE050E"/>
    <w:lvl w:ilvl="0" w:tplc="CA887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4830"/>
    <w:multiLevelType w:val="hybridMultilevel"/>
    <w:tmpl w:val="2FCC203A"/>
    <w:lvl w:ilvl="0" w:tplc="CA887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09F3"/>
    <w:multiLevelType w:val="hybridMultilevel"/>
    <w:tmpl w:val="CFF0B1A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8D86A9C"/>
    <w:multiLevelType w:val="hybridMultilevel"/>
    <w:tmpl w:val="51D26FEA"/>
    <w:lvl w:ilvl="0" w:tplc="CA88746C">
      <w:start w:val="5"/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F5C610D"/>
    <w:multiLevelType w:val="hybridMultilevel"/>
    <w:tmpl w:val="049C0E64"/>
    <w:lvl w:ilvl="0" w:tplc="CA887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5557D"/>
    <w:multiLevelType w:val="hybridMultilevel"/>
    <w:tmpl w:val="63FE7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96F"/>
    <w:multiLevelType w:val="hybridMultilevel"/>
    <w:tmpl w:val="CAD87CCC"/>
    <w:lvl w:ilvl="0" w:tplc="CA887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C40D5"/>
    <w:multiLevelType w:val="hybridMultilevel"/>
    <w:tmpl w:val="F262276C"/>
    <w:lvl w:ilvl="0" w:tplc="CA887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C02FE"/>
    <w:multiLevelType w:val="hybridMultilevel"/>
    <w:tmpl w:val="CE2275BC"/>
    <w:lvl w:ilvl="0" w:tplc="CA88746C">
      <w:start w:val="5"/>
      <w:numFmt w:val="bullet"/>
      <w:lvlText w:val="-"/>
      <w:lvlJc w:val="left"/>
      <w:pPr>
        <w:ind w:left="43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7E5F5FF9"/>
    <w:multiLevelType w:val="hybridMultilevel"/>
    <w:tmpl w:val="61F674FE"/>
    <w:lvl w:ilvl="0" w:tplc="CA887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05"/>
    <w:rsid w:val="000A65FC"/>
    <w:rsid w:val="000D6790"/>
    <w:rsid w:val="000F5494"/>
    <w:rsid w:val="001C19EF"/>
    <w:rsid w:val="00232065"/>
    <w:rsid w:val="00434328"/>
    <w:rsid w:val="00504B44"/>
    <w:rsid w:val="005D5A5B"/>
    <w:rsid w:val="00604BA5"/>
    <w:rsid w:val="006460C3"/>
    <w:rsid w:val="00972D29"/>
    <w:rsid w:val="00B11B54"/>
    <w:rsid w:val="00C54681"/>
    <w:rsid w:val="00C91B32"/>
    <w:rsid w:val="00DB04CC"/>
    <w:rsid w:val="00E30DE6"/>
    <w:rsid w:val="00EC720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05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C7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720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72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0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05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C7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720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72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0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fif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fif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Jamieson</dc:creator>
  <cp:lastModifiedBy>Gaynor Jamieson</cp:lastModifiedBy>
  <cp:revision>15</cp:revision>
  <cp:lastPrinted>2018-10-23T06:56:00Z</cp:lastPrinted>
  <dcterms:created xsi:type="dcterms:W3CDTF">2018-05-22T08:32:00Z</dcterms:created>
  <dcterms:modified xsi:type="dcterms:W3CDTF">2018-10-23T06:58:00Z</dcterms:modified>
</cp:coreProperties>
</file>